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D0FA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9168130" cy="7830820"/>
            <wp:effectExtent l="0" t="0" r="13970" b="177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8130" cy="78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9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2025-11-03T06:17:37Z</dcterms:created>
  <dc:creator>Administrator</dc:creator>
  <cp:lastModifiedBy>王婧</cp:lastModifiedBy>
  <dcterms:modified xsi:type="dcterms:W3CDTF">2025-11-03T06:19:02Z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eyJoZGlkIjoiNTFiOGE3ZGQwZWYxNWE2NTMyYzcwZjE4ZTYwNGRiZDIiLCJ1c2VySWQiOiIyNjI5MTI1MjIifQ==</vt:lpwstr>
  </property>
  <property fmtid="{D5CDD505-2E9C-101B-9397-08002B2CF9AE}" pid="4" name="ICV">
    <vt:lpwstr>7AC16D5ECAA14741BA3E2B9E0F90A33E_12</vt:lpwstr>
  </property>
</Properties>
</file>